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49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4717"/>
        <w:gridCol w:w="1389"/>
        <w:gridCol w:w="1410"/>
      </w:tblGrid>
      <w:tr w14:paraId="68E667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982" w:type="dxa"/>
            <w:shd w:val="clear" w:color="auto" w:fill="E7E7E7"/>
            <w:vAlign w:val="top"/>
          </w:tcPr>
          <w:p w14:paraId="635454DD">
            <w:pPr>
              <w:pStyle w:val="5"/>
              <w:spacing w:before="224" w:line="221" w:lineRule="auto"/>
              <w:ind w:left="322"/>
            </w:pPr>
            <w:r>
              <w:rPr>
                <w:spacing w:val="-2"/>
              </w:rPr>
              <w:t>序号</w:t>
            </w:r>
          </w:p>
        </w:tc>
        <w:tc>
          <w:tcPr>
            <w:tcW w:w="4717" w:type="dxa"/>
            <w:shd w:val="clear" w:color="auto" w:fill="E7E7E7"/>
            <w:vAlign w:val="top"/>
          </w:tcPr>
          <w:p w14:paraId="18391413">
            <w:pPr>
              <w:pStyle w:val="5"/>
              <w:spacing w:before="225" w:line="220" w:lineRule="auto"/>
              <w:ind w:left="2044"/>
            </w:pPr>
            <w:r>
              <w:rPr>
                <w:spacing w:val="-2"/>
              </w:rPr>
              <w:t>投标人名称</w:t>
            </w:r>
          </w:p>
        </w:tc>
        <w:tc>
          <w:tcPr>
            <w:tcW w:w="1389" w:type="dxa"/>
            <w:shd w:val="clear" w:color="auto" w:fill="E7E7E7"/>
            <w:vAlign w:val="top"/>
          </w:tcPr>
          <w:p w14:paraId="49223415">
            <w:pPr>
              <w:pStyle w:val="5"/>
              <w:spacing w:before="225" w:line="219" w:lineRule="auto"/>
              <w:ind w:left="345"/>
            </w:pPr>
            <w:r>
              <w:rPr>
                <w:spacing w:val="-2"/>
              </w:rPr>
              <w:t>得分合计</w:t>
            </w:r>
          </w:p>
        </w:tc>
        <w:tc>
          <w:tcPr>
            <w:tcW w:w="1410" w:type="dxa"/>
            <w:shd w:val="clear" w:color="auto" w:fill="E7E7E7"/>
            <w:vAlign w:val="top"/>
          </w:tcPr>
          <w:p w14:paraId="328FDAEA">
            <w:pPr>
              <w:pStyle w:val="5"/>
              <w:spacing w:before="225" w:line="221" w:lineRule="auto"/>
              <w:ind w:left="570"/>
            </w:pPr>
            <w:r>
              <w:rPr>
                <w:spacing w:val="-3"/>
              </w:rPr>
              <w:t>排名</w:t>
            </w:r>
          </w:p>
        </w:tc>
      </w:tr>
      <w:tr w14:paraId="40C4E0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982" w:type="dxa"/>
            <w:vAlign w:val="top"/>
          </w:tcPr>
          <w:p w14:paraId="03D1392C">
            <w:pPr>
              <w:pStyle w:val="5"/>
              <w:spacing w:before="169" w:line="241" w:lineRule="auto"/>
              <w:ind w:left="503"/>
            </w:pPr>
            <w:r>
              <w:t>1</w:t>
            </w:r>
          </w:p>
        </w:tc>
        <w:tc>
          <w:tcPr>
            <w:tcW w:w="4717" w:type="dxa"/>
            <w:vAlign w:val="top"/>
          </w:tcPr>
          <w:p w14:paraId="32552160">
            <w:pPr>
              <w:pStyle w:val="5"/>
              <w:spacing w:before="169" w:line="219" w:lineRule="auto"/>
              <w:ind w:left="1102"/>
            </w:pPr>
            <w:r>
              <w:rPr>
                <w:spacing w:val="-1"/>
              </w:rPr>
              <w:t>舞钢市将军谷农林科技有限公司</w:t>
            </w:r>
          </w:p>
        </w:tc>
        <w:tc>
          <w:tcPr>
            <w:tcW w:w="1389" w:type="dxa"/>
            <w:vAlign w:val="top"/>
          </w:tcPr>
          <w:p w14:paraId="502B55D5">
            <w:pPr>
              <w:pStyle w:val="5"/>
              <w:spacing w:before="169" w:line="239" w:lineRule="auto"/>
              <w:ind w:left="514"/>
            </w:pPr>
            <w:r>
              <w:rPr>
                <w:spacing w:val="-3"/>
              </w:rPr>
              <w:t>77.33</w:t>
            </w:r>
          </w:p>
        </w:tc>
        <w:tc>
          <w:tcPr>
            <w:tcW w:w="1410" w:type="dxa"/>
            <w:vAlign w:val="top"/>
          </w:tcPr>
          <w:p w14:paraId="6C1892BD">
            <w:pPr>
              <w:pStyle w:val="5"/>
              <w:spacing w:before="169" w:line="241" w:lineRule="auto"/>
              <w:ind w:left="735"/>
            </w:pPr>
            <w:r>
              <w:t>1</w:t>
            </w:r>
          </w:p>
        </w:tc>
      </w:tr>
      <w:tr w14:paraId="14C5FE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982" w:type="dxa"/>
            <w:vAlign w:val="top"/>
          </w:tcPr>
          <w:p w14:paraId="3CE14FEA">
            <w:pPr>
              <w:pStyle w:val="5"/>
              <w:spacing w:before="173" w:line="241" w:lineRule="auto"/>
              <w:ind w:left="490"/>
            </w:pPr>
            <w:r>
              <w:t>2</w:t>
            </w:r>
          </w:p>
        </w:tc>
        <w:tc>
          <w:tcPr>
            <w:tcW w:w="4717" w:type="dxa"/>
            <w:vAlign w:val="top"/>
          </w:tcPr>
          <w:p w14:paraId="1BC968C2">
            <w:pPr>
              <w:pStyle w:val="5"/>
              <w:spacing w:before="173" w:line="219" w:lineRule="auto"/>
              <w:ind w:left="1201"/>
            </w:pPr>
            <w:r>
              <w:rPr>
                <w:spacing w:val="-1"/>
              </w:rPr>
              <w:t>河南春之达林业工程有限公司</w:t>
            </w:r>
          </w:p>
        </w:tc>
        <w:tc>
          <w:tcPr>
            <w:tcW w:w="1389" w:type="dxa"/>
            <w:vAlign w:val="top"/>
          </w:tcPr>
          <w:p w14:paraId="45B4D424">
            <w:pPr>
              <w:pStyle w:val="5"/>
              <w:spacing w:before="173" w:line="239" w:lineRule="auto"/>
              <w:ind w:left="510"/>
            </w:pPr>
            <w:r>
              <w:rPr>
                <w:spacing w:val="-2"/>
              </w:rPr>
              <w:t>66.58</w:t>
            </w:r>
          </w:p>
        </w:tc>
        <w:tc>
          <w:tcPr>
            <w:tcW w:w="1410" w:type="dxa"/>
            <w:vAlign w:val="top"/>
          </w:tcPr>
          <w:p w14:paraId="36D64ACE">
            <w:pPr>
              <w:pStyle w:val="5"/>
              <w:spacing w:before="173" w:line="241" w:lineRule="auto"/>
              <w:ind w:left="722"/>
            </w:pPr>
            <w:r>
              <w:t>2</w:t>
            </w:r>
          </w:p>
        </w:tc>
      </w:tr>
      <w:tr w14:paraId="381FD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982" w:type="dxa"/>
            <w:vAlign w:val="top"/>
          </w:tcPr>
          <w:p w14:paraId="6927EE35">
            <w:pPr>
              <w:pStyle w:val="5"/>
              <w:spacing w:before="176"/>
              <w:ind w:left="492"/>
            </w:pPr>
            <w:r>
              <w:t>3</w:t>
            </w:r>
          </w:p>
        </w:tc>
        <w:tc>
          <w:tcPr>
            <w:tcW w:w="4717" w:type="dxa"/>
            <w:vAlign w:val="top"/>
          </w:tcPr>
          <w:p w14:paraId="0D6DE652">
            <w:pPr>
              <w:pStyle w:val="5"/>
              <w:spacing w:before="177" w:line="219" w:lineRule="auto"/>
              <w:ind w:left="1204"/>
            </w:pPr>
            <w:r>
              <w:rPr>
                <w:spacing w:val="-1"/>
              </w:rPr>
              <w:t>南阳万木林农林产业有限公司</w:t>
            </w:r>
          </w:p>
        </w:tc>
        <w:tc>
          <w:tcPr>
            <w:tcW w:w="1389" w:type="dxa"/>
            <w:vAlign w:val="top"/>
          </w:tcPr>
          <w:p w14:paraId="507CDD7A">
            <w:pPr>
              <w:pStyle w:val="5"/>
              <w:spacing w:before="177" w:line="239" w:lineRule="auto"/>
              <w:ind w:left="510"/>
            </w:pPr>
            <w:r>
              <w:rPr>
                <w:spacing w:val="-2"/>
              </w:rPr>
              <w:t>66.55</w:t>
            </w:r>
          </w:p>
        </w:tc>
        <w:tc>
          <w:tcPr>
            <w:tcW w:w="1410" w:type="dxa"/>
            <w:vAlign w:val="top"/>
          </w:tcPr>
          <w:p w14:paraId="2BBA2836">
            <w:pPr>
              <w:pStyle w:val="5"/>
              <w:spacing w:before="176"/>
              <w:ind w:left="724"/>
            </w:pPr>
            <w:r>
              <w:t>3</w:t>
            </w:r>
          </w:p>
        </w:tc>
      </w:tr>
    </w:tbl>
    <w:p w14:paraId="5257B0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219EB"/>
    <w:rsid w:val="0AA219EB"/>
    <w:rsid w:val="61BA0ED9"/>
    <w:rsid w:val="6A714545"/>
    <w:rsid w:val="79C3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uiPriority w:val="0"/>
    <w:rPr>
      <w:sz w:val="2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2025-12-05T08:16:00Z</dcterms:created>
  <dc:creator>柴树田</dc:creator>
  <cp:lastModifiedBy>柴树田</cp:lastModifiedBy>
  <dcterms:modified xsi:type="dcterms:W3CDTF">2025-12-05T08:17:43Z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F5CDF45889C4431AB4F5874302E905A7_11</vt:lpwstr>
  </property>
  <property fmtid="{D5CDD505-2E9C-101B-9397-08002B2CF9AE}" pid="4" name="KSOTemplateDocerSaveRecord">
    <vt:lpwstr>eyJoZGlkIjoiZTAzZmZmZDA1NjQwNDczYTA1ODA2ZTkwODI1ZTFiOTAiLCJ1c2VySWQiOiI1MDYwOTU0MTAifQ==</vt:lpwstr>
  </property>
</Properties>
</file>